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rsidTr="001A259F">
        <w:tc>
          <w:tcPr>
            <w:tcW w:w="1621" w:type="dxa"/>
            <w:tcBorders>
              <w:top w:val="nil"/>
              <w:left w:val="nil"/>
              <w:bottom w:val="nil"/>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118AE37E" w:rsidR="002272AD" w:rsidRPr="00E745D7" w:rsidRDefault="002272AD" w:rsidP="00C63D8C">
            <w:pPr>
              <w:pStyle w:val="FSCtitle1"/>
            </w:pPr>
            <w:r w:rsidRPr="004B339A">
              <w:t xml:space="preserve">No. FSC </w:t>
            </w:r>
            <w:r w:rsidR="004C07B8">
              <w:t>119</w:t>
            </w:r>
            <w:r w:rsidRPr="005114D1">
              <w:t xml:space="preserve"> Thursday</w:t>
            </w:r>
            <w:r w:rsidRPr="00E745D7">
              <w:t xml:space="preserve">, </w:t>
            </w:r>
            <w:r w:rsidR="00E745D7" w:rsidRPr="00E745D7">
              <w:t>3 May 2018</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62FFEC8C" w:rsidR="002272AD" w:rsidRPr="00921EC1" w:rsidRDefault="002272AD" w:rsidP="002272AD">
      <w:pPr>
        <w:jc w:val="center"/>
        <w:rPr>
          <w:b/>
          <w:bCs/>
          <w:sz w:val="32"/>
          <w:szCs w:val="32"/>
        </w:rPr>
      </w:pPr>
      <w:r w:rsidRPr="00921EC1">
        <w:rPr>
          <w:b/>
          <w:bCs/>
          <w:sz w:val="32"/>
          <w:szCs w:val="32"/>
        </w:rPr>
        <w:t>Amendment No. 1</w:t>
      </w:r>
      <w:r w:rsidR="004C07B8">
        <w:rPr>
          <w:b/>
          <w:bCs/>
          <w:sz w:val="32"/>
          <w:szCs w:val="32"/>
        </w:rPr>
        <w:t>78</w:t>
      </w:r>
    </w:p>
    <w:p w14:paraId="2479CBD4" w14:textId="46C1918C"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4C07B8">
        <w:t>78</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1F7E686A" w14:textId="77777777" w:rsidR="004C07B8" w:rsidRPr="00AE4C87" w:rsidRDefault="0038057F" w:rsidP="004C07B8">
      <w:pPr>
        <w:numPr>
          <w:ilvl w:val="0"/>
          <w:numId w:val="39"/>
        </w:numPr>
      </w:pPr>
      <w:r w:rsidRPr="0038057F">
        <w:rPr>
          <w:b/>
        </w:rPr>
        <w:t>F</w:t>
      </w:r>
      <w:r>
        <w:rPr>
          <w:b/>
        </w:rPr>
        <w:t xml:space="preserve">ood Standards (Application </w:t>
      </w:r>
      <w:r w:rsidR="004C07B8">
        <w:rPr>
          <w:b/>
        </w:rPr>
        <w:t>A1136</w:t>
      </w:r>
      <w:r w:rsidR="004C07B8" w:rsidRPr="0038057F">
        <w:rPr>
          <w:b/>
        </w:rPr>
        <w:t xml:space="preserve"> –</w:t>
      </w:r>
      <w:r w:rsidR="004C07B8">
        <w:rPr>
          <w:b/>
        </w:rPr>
        <w:t xml:space="preserve"> </w:t>
      </w:r>
      <w:r w:rsidR="004C07B8" w:rsidRPr="00345EF5">
        <w:rPr>
          <w:b/>
        </w:rPr>
        <w:t>Protein Glutaminase as a Processing Aid (Enzyme)</w:t>
      </w:r>
      <w:r w:rsidR="004C07B8">
        <w:rPr>
          <w:b/>
        </w:rPr>
        <w:t>) Variation</w:t>
      </w:r>
    </w:p>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6EC53D34" w14:textId="77777777" w:rsidR="00EA059A" w:rsidRDefault="00EA059A" w:rsidP="001E3222"/>
    <w:p w14:paraId="33AE048A" w14:textId="77777777" w:rsidR="00EB14B2" w:rsidRDefault="00EB14B2"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Pr="009D070C" w:rsidRDefault="00083BC4" w:rsidP="001E3222">
      <w:pPr>
        <w:rPr>
          <w:sz w:val="16"/>
          <w:szCs w:val="16"/>
        </w:rPr>
      </w:pPr>
    </w:p>
    <w:p w14:paraId="52418EAF" w14:textId="77777777" w:rsidR="00A85022" w:rsidRPr="00161FA0" w:rsidRDefault="00A85022" w:rsidP="00A85022">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380BC390" w14:textId="77777777" w:rsidR="00A85022" w:rsidRPr="00DC3C10" w:rsidRDefault="00A85022" w:rsidP="00A85022">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Pr>
          <w:sz w:val="16"/>
          <w:szCs w:val="16"/>
        </w:rPr>
        <w:t>a 2018</w:t>
      </w:r>
    </w:p>
    <w:p w14:paraId="365A4C0C" w14:textId="77777777" w:rsidR="00A85022" w:rsidRPr="00161FA0" w:rsidRDefault="00A85022" w:rsidP="00A85022">
      <w:pPr>
        <w:pBdr>
          <w:top w:val="single" w:sz="4" w:space="1" w:color="auto"/>
          <w:left w:val="single" w:sz="4" w:space="1" w:color="auto"/>
          <w:bottom w:val="single" w:sz="4" w:space="1" w:color="auto"/>
          <w:right w:val="single" w:sz="4" w:space="1" w:color="auto"/>
        </w:pBdr>
        <w:rPr>
          <w:sz w:val="16"/>
        </w:rPr>
      </w:pPr>
    </w:p>
    <w:p w14:paraId="41242EF1" w14:textId="77777777" w:rsidR="00A85022" w:rsidRDefault="00A85022" w:rsidP="00A85022">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Pr>
          <w:sz w:val="16"/>
          <w:szCs w:val="16"/>
        </w:rPr>
        <w:t>PO Box 5423</w:t>
      </w:r>
      <w:r w:rsidRPr="00921EC1">
        <w:rPr>
          <w:sz w:val="16"/>
          <w:szCs w:val="16"/>
        </w:rPr>
        <w:t xml:space="preserve">, </w:t>
      </w:r>
      <w:r>
        <w:rPr>
          <w:sz w:val="16"/>
          <w:szCs w:val="16"/>
        </w:rPr>
        <w:t xml:space="preserve">KINGSTON </w:t>
      </w:r>
      <w:r w:rsidRPr="00921EC1">
        <w:rPr>
          <w:sz w:val="16"/>
          <w:szCs w:val="16"/>
        </w:rPr>
        <w:t>ACT</w:t>
      </w:r>
      <w:r>
        <w:rPr>
          <w:sz w:val="16"/>
          <w:szCs w:val="16"/>
        </w:rPr>
        <w:t xml:space="preserve"> </w:t>
      </w:r>
      <w:r w:rsidRPr="00921EC1">
        <w:rPr>
          <w:sz w:val="16"/>
          <w:szCs w:val="16"/>
        </w:rPr>
        <w:t>260</w:t>
      </w:r>
      <w:r>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216581AF" w14:textId="77777777" w:rsidR="004C07B8" w:rsidRPr="00C0014E" w:rsidRDefault="00161FA0" w:rsidP="004C07B8">
      <w:pPr>
        <w:rPr>
          <w:noProof/>
          <w:lang w:val="en-AU" w:eastAsia="en-AU"/>
        </w:rPr>
      </w:pPr>
      <w:r>
        <w:rPr>
          <w:sz w:val="16"/>
        </w:rPr>
        <w:br w:type="page"/>
      </w:r>
      <w:bookmarkStart w:id="0" w:name="_Ref330223170"/>
      <w:bookmarkStart w:id="1" w:name="_Ref331335621"/>
      <w:r w:rsidR="004C07B8" w:rsidRPr="00C0014E">
        <w:rPr>
          <w:noProof/>
          <w:lang w:eastAsia="en-GB"/>
        </w:rPr>
        <w:lastRenderedPageBreak/>
        <w:drawing>
          <wp:inline distT="0" distB="0" distL="0" distR="0" wp14:anchorId="463C069D" wp14:editId="07D6991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2CDE81" w14:textId="77777777" w:rsidR="004C07B8" w:rsidRPr="006153A1" w:rsidRDefault="004C07B8" w:rsidP="004C07B8">
      <w:pPr>
        <w:pBdr>
          <w:bottom w:val="single" w:sz="4" w:space="1" w:color="auto"/>
        </w:pBdr>
        <w:rPr>
          <w:b/>
          <w:bCs/>
        </w:rPr>
      </w:pPr>
    </w:p>
    <w:p w14:paraId="2A60E317" w14:textId="77777777" w:rsidR="004C07B8" w:rsidRDefault="004C07B8" w:rsidP="004C07B8">
      <w:pPr>
        <w:pBdr>
          <w:bottom w:val="single" w:sz="4" w:space="1" w:color="auto"/>
        </w:pBdr>
        <w:rPr>
          <w:b/>
        </w:rPr>
      </w:pPr>
      <w:r w:rsidRPr="006153A1">
        <w:rPr>
          <w:b/>
        </w:rPr>
        <w:t>Food Standards (</w:t>
      </w:r>
      <w:r w:rsidRPr="00F618DF">
        <w:rPr>
          <w:b/>
        </w:rPr>
        <w:t>Application A</w:t>
      </w:r>
      <w:r>
        <w:rPr>
          <w:b/>
        </w:rPr>
        <w:t>1136</w:t>
      </w:r>
      <w:r w:rsidRPr="00F618DF">
        <w:rPr>
          <w:b/>
        </w:rPr>
        <w:t xml:space="preserve"> </w:t>
      </w:r>
      <w:r w:rsidRPr="00A32232">
        <w:rPr>
          <w:b/>
        </w:rPr>
        <w:t>–</w:t>
      </w:r>
      <w:r>
        <w:rPr>
          <w:b/>
        </w:rPr>
        <w:t xml:space="preserve"> Protein Glutaminase as a Processing Aid (Enzyme))</w:t>
      </w:r>
      <w:r w:rsidRPr="00C0014E">
        <w:rPr>
          <w:b/>
        </w:rPr>
        <w:t xml:space="preserve"> Variation</w:t>
      </w:r>
    </w:p>
    <w:p w14:paraId="61F4B63B" w14:textId="77777777" w:rsidR="004C07B8" w:rsidRPr="00C0014E" w:rsidRDefault="004C07B8" w:rsidP="004C07B8">
      <w:pPr>
        <w:pBdr>
          <w:bottom w:val="single" w:sz="4" w:space="1" w:color="auto"/>
        </w:pBdr>
        <w:rPr>
          <w:b/>
        </w:rPr>
      </w:pPr>
    </w:p>
    <w:p w14:paraId="03FFDD37" w14:textId="77777777" w:rsidR="004C07B8" w:rsidRPr="008F2616" w:rsidRDefault="004C07B8" w:rsidP="004C07B8"/>
    <w:p w14:paraId="09D62A0D" w14:textId="77777777" w:rsidR="004C07B8" w:rsidRPr="008F2616" w:rsidRDefault="004C07B8" w:rsidP="004C07B8">
      <w:r w:rsidRPr="008F2616">
        <w:t xml:space="preserve">The Board of Food Standards Australia New Zealand gives notice of the making of this variation under section 92 of the </w:t>
      </w:r>
      <w:r w:rsidRPr="008F2616">
        <w:rPr>
          <w:i/>
        </w:rPr>
        <w:t>Food Standards Australia New Zealand Act 1991</w:t>
      </w:r>
      <w:r>
        <w:t xml:space="preserve">. </w:t>
      </w:r>
      <w:r w:rsidRPr="008F2616">
        <w:t xml:space="preserve">The </w:t>
      </w:r>
      <w:r>
        <w:t>variation</w:t>
      </w:r>
      <w:r w:rsidRPr="008F2616">
        <w:t xml:space="preserve"> commences on the date specified in clause 3 of this variation.</w:t>
      </w:r>
    </w:p>
    <w:p w14:paraId="7817E87F" w14:textId="77777777" w:rsidR="004C07B8" w:rsidRPr="008F2616" w:rsidRDefault="004C07B8" w:rsidP="004C07B8"/>
    <w:p w14:paraId="483F3DAF" w14:textId="66D7D916" w:rsidR="004C07B8" w:rsidRPr="00E745D7" w:rsidRDefault="004C07B8" w:rsidP="004C07B8">
      <w:r w:rsidRPr="00E745D7">
        <w:t xml:space="preserve">Dated </w:t>
      </w:r>
      <w:r w:rsidR="00E745D7" w:rsidRPr="00E745D7">
        <w:t>27 April 2018</w:t>
      </w:r>
    </w:p>
    <w:p w14:paraId="3D2E2BA1" w14:textId="77777777" w:rsidR="004C07B8" w:rsidRPr="008F2616" w:rsidRDefault="004C07B8" w:rsidP="004C07B8"/>
    <w:p w14:paraId="2F4C9D26" w14:textId="77777777" w:rsidR="004C07B8" w:rsidRDefault="004C07B8" w:rsidP="004C07B8"/>
    <w:p w14:paraId="07DF0C41" w14:textId="1FCCB68A" w:rsidR="004C07B8" w:rsidRPr="008F2616" w:rsidRDefault="000A0738" w:rsidP="004C07B8">
      <w:r>
        <w:rPr>
          <w:rFonts w:ascii="Calibri" w:hAnsi="Calibri"/>
          <w:noProof/>
          <w:color w:val="1F497D"/>
          <w:lang w:eastAsia="en-GB"/>
        </w:rPr>
        <w:drawing>
          <wp:inline distT="0" distB="0" distL="0" distR="0" wp14:anchorId="696B5E2E" wp14:editId="3C1F69F4">
            <wp:extent cx="1676400" cy="1295400"/>
            <wp:effectExtent l="0" t="0" r="0" b="0"/>
            <wp:docPr id="2" name="Picture 2"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14:paraId="12E5D496" w14:textId="77777777" w:rsidR="004C07B8" w:rsidRPr="008F2616" w:rsidRDefault="004C07B8" w:rsidP="004C07B8"/>
    <w:p w14:paraId="16193019" w14:textId="77777777" w:rsidR="004C07B8" w:rsidRPr="002669A9" w:rsidRDefault="004C07B8" w:rsidP="004C07B8">
      <w:r w:rsidRPr="002669A9">
        <w:t>Glen Neal</w:t>
      </w:r>
    </w:p>
    <w:p w14:paraId="5F56EBFF" w14:textId="77777777" w:rsidR="004C07B8" w:rsidRPr="002669A9" w:rsidRDefault="004C07B8" w:rsidP="004C07B8">
      <w:r w:rsidRPr="002669A9">
        <w:t>General Manager, Risk Management &amp; Intelligence</w:t>
      </w:r>
      <w:bookmarkStart w:id="2" w:name="_GoBack"/>
      <w:bookmarkEnd w:id="2"/>
    </w:p>
    <w:p w14:paraId="24A88954" w14:textId="77777777" w:rsidR="004C07B8" w:rsidRPr="008F2616" w:rsidRDefault="004C07B8" w:rsidP="004C07B8">
      <w:r w:rsidRPr="008F2616">
        <w:t>Delegate of the Board of Food Standards Australia New Zealand</w:t>
      </w:r>
    </w:p>
    <w:p w14:paraId="70A9205F" w14:textId="77777777" w:rsidR="004C07B8" w:rsidRDefault="004C07B8" w:rsidP="004C07B8"/>
    <w:p w14:paraId="234BD9F2" w14:textId="77777777" w:rsidR="004C07B8" w:rsidRDefault="004C07B8" w:rsidP="004C07B8"/>
    <w:p w14:paraId="2FF4CF17" w14:textId="77777777" w:rsidR="004C07B8" w:rsidRDefault="004C07B8" w:rsidP="004C07B8"/>
    <w:p w14:paraId="5DB96558" w14:textId="77777777" w:rsidR="004C07B8" w:rsidRDefault="004C07B8" w:rsidP="004C07B8"/>
    <w:p w14:paraId="2C71BF74" w14:textId="77777777" w:rsidR="004C07B8" w:rsidRDefault="004C07B8" w:rsidP="004C07B8"/>
    <w:p w14:paraId="22CAA0DB" w14:textId="77777777" w:rsidR="004C07B8" w:rsidRDefault="004C07B8" w:rsidP="004C07B8">
      <w:pPr>
        <w:pBdr>
          <w:top w:val="single" w:sz="4" w:space="1" w:color="auto"/>
          <w:left w:val="single" w:sz="4" w:space="4" w:color="auto"/>
          <w:bottom w:val="single" w:sz="4" w:space="1" w:color="auto"/>
          <w:right w:val="single" w:sz="4" w:space="4" w:color="auto"/>
        </w:pBdr>
        <w:rPr>
          <w:b/>
          <w:lang w:val="en-AU"/>
        </w:rPr>
      </w:pPr>
      <w:r w:rsidRPr="00360C8F">
        <w:rPr>
          <w:b/>
          <w:lang w:val="en-AU"/>
        </w:rPr>
        <w:t>Note:</w:t>
      </w:r>
    </w:p>
    <w:p w14:paraId="5289B19F" w14:textId="77777777" w:rsidR="004C07B8" w:rsidRPr="00360C8F" w:rsidRDefault="004C07B8" w:rsidP="004C07B8">
      <w:pPr>
        <w:pBdr>
          <w:top w:val="single" w:sz="4" w:space="1" w:color="auto"/>
          <w:left w:val="single" w:sz="4" w:space="4" w:color="auto"/>
          <w:bottom w:val="single" w:sz="4" w:space="1" w:color="auto"/>
          <w:right w:val="single" w:sz="4" w:space="4" w:color="auto"/>
        </w:pBdr>
        <w:rPr>
          <w:lang w:val="en-AU"/>
        </w:rPr>
      </w:pPr>
    </w:p>
    <w:p w14:paraId="07700638" w14:textId="7305917D" w:rsidR="004C07B8" w:rsidRPr="00E745D7" w:rsidRDefault="004C07B8" w:rsidP="004C07B8">
      <w:pPr>
        <w:pBdr>
          <w:top w:val="single" w:sz="4" w:space="1" w:color="auto"/>
          <w:left w:val="single" w:sz="4" w:space="4" w:color="auto"/>
          <w:bottom w:val="single" w:sz="4" w:space="1" w:color="auto"/>
          <w:right w:val="single" w:sz="4" w:space="4" w:color="auto"/>
        </w:pBdr>
        <w:rPr>
          <w:lang w:val="en-AU"/>
        </w:rPr>
      </w:pPr>
      <w:r w:rsidRPr="00360C8F">
        <w:rPr>
          <w:lang w:val="en-AU"/>
        </w:rPr>
        <w:t xml:space="preserve">This variation will be published in the Commonwealth of Australia Gazette No. FSC </w:t>
      </w:r>
      <w:r w:rsidRPr="00E745D7">
        <w:rPr>
          <w:lang w:val="en-AU"/>
        </w:rPr>
        <w:t xml:space="preserve">119 on </w:t>
      </w:r>
      <w:r w:rsidR="00E745D7" w:rsidRPr="00E745D7">
        <w:rPr>
          <w:lang w:val="en-AU"/>
        </w:rPr>
        <w:t>3 May 2018</w:t>
      </w:r>
      <w:r w:rsidRPr="00E745D7">
        <w:rPr>
          <w:lang w:val="en-AU"/>
        </w:rPr>
        <w:t xml:space="preserve">. This means that this date is the gazettal date for the purposes of clause 3 of the variation. </w:t>
      </w:r>
    </w:p>
    <w:p w14:paraId="6FAB4392" w14:textId="77777777" w:rsidR="004C07B8" w:rsidRDefault="004C07B8" w:rsidP="004C07B8"/>
    <w:p w14:paraId="184C1ED8" w14:textId="77777777" w:rsidR="004C07B8" w:rsidRDefault="004C07B8" w:rsidP="004C07B8">
      <w:pPr>
        <w:widowControl/>
      </w:pPr>
      <w:r>
        <w:br w:type="page"/>
      </w:r>
    </w:p>
    <w:p w14:paraId="3B48000A" w14:textId="77777777" w:rsidR="004C07B8" w:rsidRPr="005F585D" w:rsidRDefault="004C07B8" w:rsidP="004C07B8">
      <w:pPr>
        <w:pStyle w:val="FSCDraftingitemheading"/>
      </w:pPr>
      <w:r w:rsidRPr="00D433B1">
        <w:lastRenderedPageBreak/>
        <w:t>1</w:t>
      </w:r>
      <w:r w:rsidRPr="00D433B1">
        <w:tab/>
        <w:t>Name</w:t>
      </w:r>
    </w:p>
    <w:p w14:paraId="5436429E" w14:textId="77777777" w:rsidR="004C07B8" w:rsidRPr="00F618DF" w:rsidRDefault="004C07B8" w:rsidP="004C07B8">
      <w:pPr>
        <w:pStyle w:val="FSCDraftingitem"/>
      </w:pPr>
      <w:r w:rsidRPr="00DB170D">
        <w:t xml:space="preserve">This instrument is the </w:t>
      </w:r>
      <w:r w:rsidRPr="00792F7C">
        <w:rPr>
          <w:i/>
        </w:rPr>
        <w:t>Food Standards (</w:t>
      </w:r>
      <w:r w:rsidRPr="00EA2A16">
        <w:rPr>
          <w:i/>
        </w:rPr>
        <w:t>Application A1136 – Protein Glutaminase as a Processing Aid (Enzyme)</w:t>
      </w:r>
      <w:r w:rsidRPr="00792F7C">
        <w:rPr>
          <w:i/>
        </w:rPr>
        <w:t>) Variation</w:t>
      </w:r>
      <w:r w:rsidRPr="00F618DF">
        <w:t>.</w:t>
      </w:r>
    </w:p>
    <w:p w14:paraId="40A69013" w14:textId="77777777" w:rsidR="004C07B8" w:rsidRPr="00D433B1" w:rsidRDefault="004C07B8" w:rsidP="004C07B8">
      <w:pPr>
        <w:pStyle w:val="FSCDraftingitemheading"/>
      </w:pPr>
      <w:r w:rsidRPr="00D433B1">
        <w:t>2</w:t>
      </w:r>
      <w:r w:rsidRPr="00D433B1">
        <w:tab/>
        <w:t xml:space="preserve">Variation to </w:t>
      </w:r>
      <w:r w:rsidRPr="00ED7E79">
        <w:t xml:space="preserve">a standard </w:t>
      </w:r>
      <w:r w:rsidRPr="00D433B1">
        <w:t xml:space="preserve">in the </w:t>
      </w:r>
      <w:r w:rsidRPr="00C51355">
        <w:rPr>
          <w:i/>
        </w:rPr>
        <w:t>Australia New Zealand Food Standards Code</w:t>
      </w:r>
    </w:p>
    <w:p w14:paraId="50F1F93A" w14:textId="77777777" w:rsidR="004C07B8" w:rsidRDefault="004C07B8" w:rsidP="004C07B8">
      <w:pPr>
        <w:pStyle w:val="FSCDraftingitem"/>
      </w:pPr>
      <w:r>
        <w:t xml:space="preserve">The Schedule varies </w:t>
      </w:r>
      <w:r w:rsidRPr="00ED7E79">
        <w:t xml:space="preserve">a Standard </w:t>
      </w:r>
      <w:r>
        <w:t xml:space="preserve">in the </w:t>
      </w:r>
      <w:r w:rsidRPr="00792F7C">
        <w:rPr>
          <w:i/>
        </w:rPr>
        <w:t>Australia New Zealand Food Standards Code</w:t>
      </w:r>
      <w:r>
        <w:t>.</w:t>
      </w:r>
    </w:p>
    <w:p w14:paraId="6DF2F51E" w14:textId="77777777" w:rsidR="004C07B8" w:rsidRPr="00D433B1" w:rsidRDefault="004C07B8" w:rsidP="004C07B8">
      <w:pPr>
        <w:pStyle w:val="FSCDraftingitemheading"/>
      </w:pPr>
      <w:r w:rsidRPr="00D433B1">
        <w:t>3</w:t>
      </w:r>
      <w:r w:rsidRPr="00D433B1">
        <w:tab/>
        <w:t>Commencement</w:t>
      </w:r>
    </w:p>
    <w:p w14:paraId="1CB271F1" w14:textId="77777777" w:rsidR="004C07B8" w:rsidRDefault="004C07B8" w:rsidP="004C07B8">
      <w:pPr>
        <w:pStyle w:val="FSCDraftingitem"/>
      </w:pPr>
      <w:r>
        <w:t>The variation commenc</w:t>
      </w:r>
      <w:r w:rsidRPr="000055C4">
        <w:t>e</w:t>
      </w:r>
      <w:r>
        <w:t>s</w:t>
      </w:r>
      <w:r w:rsidRPr="000055C4">
        <w:t xml:space="preserve"> on</w:t>
      </w:r>
      <w:r>
        <w:t xml:space="preserve"> the date of gazettal.</w:t>
      </w:r>
    </w:p>
    <w:p w14:paraId="04C9EFB7" w14:textId="77777777" w:rsidR="004C07B8" w:rsidRPr="00D433B1" w:rsidRDefault="004C07B8" w:rsidP="004C07B8">
      <w:pPr>
        <w:jc w:val="center"/>
        <w:rPr>
          <w:b/>
        </w:rPr>
      </w:pPr>
      <w:r w:rsidRPr="00D433B1">
        <w:rPr>
          <w:b/>
        </w:rPr>
        <w:t>Schedule</w:t>
      </w:r>
    </w:p>
    <w:p w14:paraId="51FDE5B1" w14:textId="77777777" w:rsidR="004C07B8" w:rsidRDefault="004C07B8" w:rsidP="004C07B8">
      <w:pPr>
        <w:pStyle w:val="FSCDraftingitem"/>
      </w:pPr>
      <w:r w:rsidRPr="00DA14FC">
        <w:rPr>
          <w:b/>
          <w:lang w:bidi="en-US"/>
        </w:rPr>
        <w:t>[1]</w:t>
      </w:r>
      <w:r w:rsidRPr="00DA14FC">
        <w:rPr>
          <w:b/>
          <w:lang w:bidi="en-US"/>
        </w:rPr>
        <w:tab/>
        <w:t xml:space="preserve">Schedule </w:t>
      </w:r>
      <w:r w:rsidRPr="003929B5">
        <w:rPr>
          <w:b/>
          <w:lang w:bidi="en-US"/>
        </w:rPr>
        <w:t>18</w:t>
      </w:r>
      <w:r w:rsidRPr="00360C8F">
        <w:rPr>
          <w:lang w:bidi="en-US"/>
        </w:rPr>
        <w:t xml:space="preserve"> </w:t>
      </w:r>
      <w:r w:rsidRPr="00CC2E5B">
        <w:rPr>
          <w:lang w:bidi="en-US"/>
        </w:rPr>
        <w:t>is varied by</w:t>
      </w:r>
      <w:r w:rsidRPr="00DA14FC">
        <w:rPr>
          <w:color w:val="FF0000"/>
        </w:rPr>
        <w:t xml:space="preserve"> </w:t>
      </w:r>
      <w:r w:rsidRPr="002F01A6">
        <w:t>inserting into</w:t>
      </w:r>
      <w:r>
        <w:t xml:space="preserve"> the table to </w:t>
      </w:r>
      <w:r w:rsidRPr="00AF6F37">
        <w:t>subsection</w:t>
      </w:r>
      <w:r>
        <w:t xml:space="preserve"> S18—9(3) in alphabetical order</w:t>
      </w:r>
      <w:r w:rsidRPr="002F01A6">
        <w:t xml:space="preserve"> </w:t>
      </w:r>
    </w:p>
    <w:tbl>
      <w:tblPr>
        <w:tblW w:w="5000" w:type="pct"/>
        <w:tblLook w:val="04A0" w:firstRow="1" w:lastRow="0" w:firstColumn="1" w:lastColumn="0" w:noHBand="0" w:noVBand="1"/>
        <w:tblCaption w:val="Drafting for proposed variation to the Code"/>
      </w:tblPr>
      <w:tblGrid>
        <w:gridCol w:w="3495"/>
        <w:gridCol w:w="4268"/>
        <w:gridCol w:w="1523"/>
      </w:tblGrid>
      <w:tr w:rsidR="004C07B8" w:rsidRPr="000209A5" w14:paraId="067E93BD" w14:textId="77777777" w:rsidTr="004960CB">
        <w:trPr>
          <w:trHeight w:val="618"/>
        </w:trPr>
        <w:tc>
          <w:tcPr>
            <w:tcW w:w="1882" w:type="pct"/>
            <w:hideMark/>
          </w:tcPr>
          <w:p w14:paraId="1461A992" w14:textId="77777777" w:rsidR="004C07B8" w:rsidRPr="000209A5" w:rsidRDefault="004C07B8" w:rsidP="004960CB">
            <w:pPr>
              <w:pStyle w:val="FSCtblMain"/>
            </w:pPr>
            <w:r>
              <w:t>Protein glutaminase</w:t>
            </w:r>
            <w:r w:rsidRPr="000209A5">
              <w:t xml:space="preserve"> (EC 3.</w:t>
            </w:r>
            <w:r>
              <w:t>5.1.44</w:t>
            </w:r>
            <w:r w:rsidRPr="000209A5">
              <w:t xml:space="preserve">) </w:t>
            </w:r>
            <w:r>
              <w:t xml:space="preserve">sourced from </w:t>
            </w:r>
            <w:r w:rsidRPr="004255B9">
              <w:rPr>
                <w:i/>
                <w:iCs/>
                <w:lang w:val="en-AU"/>
              </w:rPr>
              <w:t>Chryseobacterium proteolyticum</w:t>
            </w:r>
            <w:r>
              <w:rPr>
                <w:iCs/>
                <w:lang w:val="en-AU"/>
              </w:rPr>
              <w:t xml:space="preserve"> strain AE-PG</w:t>
            </w:r>
          </w:p>
        </w:tc>
        <w:tc>
          <w:tcPr>
            <w:tcW w:w="2298" w:type="pct"/>
            <w:hideMark/>
          </w:tcPr>
          <w:p w14:paraId="01B2F998" w14:textId="77777777" w:rsidR="004C07B8" w:rsidRPr="00EB3ECA" w:rsidRDefault="004C07B8" w:rsidP="004960CB">
            <w:pPr>
              <w:pStyle w:val="FSCtblMain"/>
            </w:pPr>
            <w:r w:rsidRPr="00EB3ECA">
              <w:t>To deamidate proteins during the manufacture and/or processing of the following types of food:</w:t>
            </w:r>
          </w:p>
          <w:p w14:paraId="4A1DEE7F" w14:textId="77777777" w:rsidR="004C07B8" w:rsidRPr="00EB3ECA" w:rsidRDefault="004C07B8" w:rsidP="004960CB">
            <w:pPr>
              <w:pStyle w:val="FSCtblMain"/>
            </w:pPr>
          </w:p>
          <w:p w14:paraId="79535367" w14:textId="77777777" w:rsidR="004C07B8" w:rsidRPr="00EB3ECA" w:rsidRDefault="004C07B8" w:rsidP="004960CB">
            <w:pPr>
              <w:pStyle w:val="FSCtblMain"/>
            </w:pPr>
            <w:r w:rsidRPr="00EB3ECA">
              <w:t>(a)  baked products;</w:t>
            </w:r>
          </w:p>
          <w:p w14:paraId="0CB3A263" w14:textId="77777777" w:rsidR="004C07B8" w:rsidRPr="00EB3ECA" w:rsidRDefault="004C07B8" w:rsidP="004960CB">
            <w:pPr>
              <w:pStyle w:val="FSCtblMain"/>
            </w:pPr>
            <w:r w:rsidRPr="00EB3ECA">
              <w:t>(b)  pasta;</w:t>
            </w:r>
          </w:p>
          <w:p w14:paraId="62696F21" w14:textId="77777777" w:rsidR="004C07B8" w:rsidRPr="00EB3ECA" w:rsidRDefault="004C07B8" w:rsidP="004960CB">
            <w:pPr>
              <w:pStyle w:val="FSCtblMain"/>
            </w:pPr>
            <w:r w:rsidRPr="00EB3ECA">
              <w:t>(c)  noodles;</w:t>
            </w:r>
          </w:p>
          <w:p w14:paraId="01D9238D" w14:textId="77777777" w:rsidR="004C07B8" w:rsidRPr="00EB3ECA" w:rsidRDefault="004C07B8" w:rsidP="004960CB">
            <w:pPr>
              <w:pStyle w:val="FSCtblMain"/>
            </w:pPr>
            <w:r w:rsidRPr="00EB3ECA">
              <w:t xml:space="preserve">(d)  milk; </w:t>
            </w:r>
          </w:p>
          <w:p w14:paraId="0235948B" w14:textId="77777777" w:rsidR="004C07B8" w:rsidRPr="00EB3ECA" w:rsidRDefault="004C07B8" w:rsidP="004960CB">
            <w:pPr>
              <w:pStyle w:val="FSCtblMain"/>
            </w:pPr>
            <w:r w:rsidRPr="00EB3ECA">
              <w:t>(e)  other dairy products;</w:t>
            </w:r>
          </w:p>
          <w:p w14:paraId="5C905471" w14:textId="77777777" w:rsidR="004C07B8" w:rsidRPr="00EB3ECA" w:rsidRDefault="004C07B8" w:rsidP="004960CB">
            <w:pPr>
              <w:pStyle w:val="FSCtblMain"/>
            </w:pPr>
            <w:r w:rsidRPr="00EB3ECA">
              <w:t>(f)   meat;</w:t>
            </w:r>
          </w:p>
          <w:p w14:paraId="28044984" w14:textId="77777777" w:rsidR="004C07B8" w:rsidRPr="00EB3ECA" w:rsidRDefault="004C07B8" w:rsidP="004960CB">
            <w:pPr>
              <w:pStyle w:val="FSCtblMain"/>
            </w:pPr>
            <w:r w:rsidRPr="00EB3ECA">
              <w:t>(g)  fish;</w:t>
            </w:r>
          </w:p>
          <w:p w14:paraId="47851050" w14:textId="77777777" w:rsidR="004C07B8" w:rsidRPr="00EB3ECA" w:rsidRDefault="004C07B8" w:rsidP="004960CB">
            <w:pPr>
              <w:pStyle w:val="FSCtblMain"/>
            </w:pPr>
            <w:r w:rsidRPr="00EB3ECA">
              <w:t>(h</w:t>
            </w:r>
            <w:r>
              <w:t>)  grains;</w:t>
            </w:r>
          </w:p>
          <w:p w14:paraId="56CFB237" w14:textId="77777777" w:rsidR="004C07B8" w:rsidRDefault="004C07B8" w:rsidP="004960CB">
            <w:pPr>
              <w:pStyle w:val="FSCtblMain"/>
            </w:pPr>
            <w:r w:rsidRPr="00EB3ECA">
              <w:t>(i)   yeast; and</w:t>
            </w:r>
          </w:p>
          <w:p w14:paraId="78F4CA0F" w14:textId="77777777" w:rsidR="004C07B8" w:rsidRPr="00EB3ECA" w:rsidRDefault="004C07B8" w:rsidP="004960CB">
            <w:pPr>
              <w:pStyle w:val="FSCtblMain"/>
            </w:pPr>
            <w:r>
              <w:t>(j)   egg based products.</w:t>
            </w:r>
          </w:p>
          <w:p w14:paraId="61F898BC" w14:textId="77777777" w:rsidR="004C07B8" w:rsidRPr="00EB3ECA" w:rsidRDefault="004C07B8" w:rsidP="004960CB">
            <w:pPr>
              <w:pStyle w:val="FSCtblMain"/>
            </w:pPr>
          </w:p>
          <w:p w14:paraId="190844BB" w14:textId="77777777" w:rsidR="004C07B8" w:rsidRPr="00EB3ECA" w:rsidRDefault="004C07B8" w:rsidP="004960CB">
            <w:pPr>
              <w:pStyle w:val="FSCtblMain"/>
            </w:pPr>
          </w:p>
        </w:tc>
        <w:tc>
          <w:tcPr>
            <w:tcW w:w="820" w:type="pct"/>
          </w:tcPr>
          <w:p w14:paraId="6D418B01" w14:textId="77777777" w:rsidR="004C07B8" w:rsidRPr="00A01FD7" w:rsidRDefault="004C07B8" w:rsidP="004960CB">
            <w:pPr>
              <w:pStyle w:val="FSCtblMain"/>
            </w:pPr>
            <w:r>
              <w:t>GMP</w:t>
            </w:r>
          </w:p>
        </w:tc>
      </w:tr>
    </w:tbl>
    <w:p w14:paraId="40F65C34" w14:textId="77777777" w:rsidR="004C07B8" w:rsidRDefault="004C07B8" w:rsidP="004C07B8">
      <w:pPr>
        <w:rPr>
          <w:lang w:val="en-AU" w:eastAsia="en-GB"/>
        </w:rPr>
      </w:pPr>
    </w:p>
    <w:bookmarkEnd w:id="0"/>
    <w:bookmarkEnd w:id="1"/>
    <w:p w14:paraId="6096119D" w14:textId="77777777" w:rsidR="001926D8" w:rsidRPr="009E4AB1" w:rsidRDefault="001926D8" w:rsidP="001926D8">
      <w:pPr>
        <w:widowControl/>
      </w:pPr>
    </w:p>
    <w:sectPr w:rsidR="001926D8" w:rsidRPr="009E4AB1" w:rsidSect="00B40C28">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E11C8" w14:textId="77777777" w:rsidR="009D54D1" w:rsidRDefault="009D54D1">
      <w:r>
        <w:separator/>
      </w:r>
    </w:p>
    <w:p w14:paraId="072CF2D6" w14:textId="77777777" w:rsidR="009D54D1" w:rsidRDefault="009D54D1"/>
  </w:endnote>
  <w:endnote w:type="continuationSeparator" w:id="0">
    <w:p w14:paraId="7F0F0310" w14:textId="77777777" w:rsidR="009D54D1" w:rsidRDefault="009D54D1">
      <w:r>
        <w:continuationSeparator/>
      </w:r>
    </w:p>
    <w:p w14:paraId="7DF57ECF" w14:textId="77777777" w:rsidR="009D54D1" w:rsidRDefault="009D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341E" w14:textId="77777777" w:rsidR="009D54D1" w:rsidRDefault="009D54D1">
      <w:r>
        <w:separator/>
      </w:r>
    </w:p>
    <w:p w14:paraId="4CD5140D" w14:textId="77777777" w:rsidR="009D54D1" w:rsidRDefault="009D54D1"/>
  </w:footnote>
  <w:footnote w:type="continuationSeparator" w:id="0">
    <w:p w14:paraId="31C12BA4" w14:textId="77777777" w:rsidR="009D54D1" w:rsidRDefault="009D54D1">
      <w:r>
        <w:continuationSeparator/>
      </w:r>
    </w:p>
    <w:p w14:paraId="5AB3F530" w14:textId="77777777" w:rsidR="009D54D1" w:rsidRDefault="009D54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15:restartNumberingAfterBreak="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3" w15:restartNumberingAfterBreak="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8"/>
  </w:num>
  <w:num w:numId="4">
    <w:abstractNumId w:val="8"/>
  </w:num>
  <w:num w:numId="5">
    <w:abstractNumId w:val="41"/>
  </w:num>
  <w:num w:numId="6">
    <w:abstractNumId w:val="21"/>
  </w:num>
  <w:num w:numId="7">
    <w:abstractNumId w:val="37"/>
  </w:num>
  <w:num w:numId="8">
    <w:abstractNumId w:val="13"/>
  </w:num>
  <w:num w:numId="9">
    <w:abstractNumId w:val="44"/>
  </w:num>
  <w:num w:numId="10">
    <w:abstractNumId w:val="18"/>
  </w:num>
  <w:num w:numId="11">
    <w:abstractNumId w:val="29"/>
  </w:num>
  <w:num w:numId="12">
    <w:abstractNumId w:val="38"/>
  </w:num>
  <w:num w:numId="13">
    <w:abstractNumId w:val="17"/>
  </w:num>
  <w:num w:numId="14">
    <w:abstractNumId w:val="12"/>
  </w:num>
  <w:num w:numId="15">
    <w:abstractNumId w:val="6"/>
  </w:num>
  <w:num w:numId="16">
    <w:abstractNumId w:val="15"/>
  </w:num>
  <w:num w:numId="17">
    <w:abstractNumId w:val="9"/>
  </w:num>
  <w:num w:numId="18">
    <w:abstractNumId w:val="26"/>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2"/>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5"/>
  </w:num>
  <w:num w:numId="27">
    <w:abstractNumId w:val="42"/>
  </w:num>
  <w:num w:numId="28">
    <w:abstractNumId w:val="43"/>
  </w:num>
  <w:num w:numId="29">
    <w:abstractNumId w:val="16"/>
  </w:num>
  <w:num w:numId="30">
    <w:abstractNumId w:val="24"/>
  </w:num>
  <w:num w:numId="31">
    <w:abstractNumId w:val="46"/>
  </w:num>
  <w:num w:numId="32">
    <w:abstractNumId w:val="4"/>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10"/>
  </w:num>
  <w:num w:numId="38">
    <w:abstractNumId w:val="1"/>
  </w:num>
  <w:num w:numId="39">
    <w:abstractNumId w:val="30"/>
  </w:num>
  <w:num w:numId="40">
    <w:abstractNumId w:val="11"/>
  </w:num>
  <w:num w:numId="41">
    <w:abstractNumId w:val="33"/>
  </w:num>
  <w:num w:numId="42">
    <w:abstractNumId w:val="45"/>
  </w:num>
  <w:num w:numId="43">
    <w:abstractNumId w:val="0"/>
  </w:num>
  <w:num w:numId="44">
    <w:abstractNumId w:val="35"/>
  </w:num>
  <w:num w:numId="45">
    <w:abstractNumId w:val="7"/>
  </w:num>
  <w:num w:numId="46">
    <w:abstractNumId w:val="31"/>
  </w:num>
  <w:num w:numId="47">
    <w:abstractNumId w:val="27"/>
  </w:num>
  <w:num w:numId="4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026C"/>
    <w:rsid w:val="00004EFD"/>
    <w:rsid w:val="000055C4"/>
    <w:rsid w:val="00007471"/>
    <w:rsid w:val="000110B3"/>
    <w:rsid w:val="00013F78"/>
    <w:rsid w:val="00017AAF"/>
    <w:rsid w:val="00037032"/>
    <w:rsid w:val="00037A78"/>
    <w:rsid w:val="0004486E"/>
    <w:rsid w:val="00047082"/>
    <w:rsid w:val="000500F7"/>
    <w:rsid w:val="0005148E"/>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0738"/>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454CA"/>
    <w:rsid w:val="00161FA0"/>
    <w:rsid w:val="001641DE"/>
    <w:rsid w:val="001659A4"/>
    <w:rsid w:val="00166765"/>
    <w:rsid w:val="001709AB"/>
    <w:rsid w:val="0017209B"/>
    <w:rsid w:val="001759E7"/>
    <w:rsid w:val="00176705"/>
    <w:rsid w:val="00176A0F"/>
    <w:rsid w:val="001845B4"/>
    <w:rsid w:val="001926D8"/>
    <w:rsid w:val="0019777C"/>
    <w:rsid w:val="001A259F"/>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C779C"/>
    <w:rsid w:val="001D0220"/>
    <w:rsid w:val="001D0A0A"/>
    <w:rsid w:val="001E3222"/>
    <w:rsid w:val="001E4CA2"/>
    <w:rsid w:val="001E50C7"/>
    <w:rsid w:val="001E52A6"/>
    <w:rsid w:val="001F0DEF"/>
    <w:rsid w:val="001F2932"/>
    <w:rsid w:val="001F3CF5"/>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00EE"/>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52F23"/>
    <w:rsid w:val="0035345D"/>
    <w:rsid w:val="0036013B"/>
    <w:rsid w:val="00360319"/>
    <w:rsid w:val="00360C87"/>
    <w:rsid w:val="003649B9"/>
    <w:rsid w:val="00365DAB"/>
    <w:rsid w:val="0036618F"/>
    <w:rsid w:val="003751B1"/>
    <w:rsid w:val="0037693E"/>
    <w:rsid w:val="0038057F"/>
    <w:rsid w:val="00380B99"/>
    <w:rsid w:val="00381D41"/>
    <w:rsid w:val="003821BA"/>
    <w:rsid w:val="0038640A"/>
    <w:rsid w:val="00390A42"/>
    <w:rsid w:val="00391D6D"/>
    <w:rsid w:val="00392CE0"/>
    <w:rsid w:val="00396600"/>
    <w:rsid w:val="003967BB"/>
    <w:rsid w:val="00397A0D"/>
    <w:rsid w:val="003A7920"/>
    <w:rsid w:val="003B20CE"/>
    <w:rsid w:val="003B6345"/>
    <w:rsid w:val="003C0773"/>
    <w:rsid w:val="003C19D5"/>
    <w:rsid w:val="003C6379"/>
    <w:rsid w:val="003C79B6"/>
    <w:rsid w:val="003D698E"/>
    <w:rsid w:val="003E05B5"/>
    <w:rsid w:val="003F03D9"/>
    <w:rsid w:val="003F25E7"/>
    <w:rsid w:val="003F5141"/>
    <w:rsid w:val="004009FC"/>
    <w:rsid w:val="00405347"/>
    <w:rsid w:val="0041013D"/>
    <w:rsid w:val="004110E4"/>
    <w:rsid w:val="00411A3A"/>
    <w:rsid w:val="00416359"/>
    <w:rsid w:val="00417100"/>
    <w:rsid w:val="00417E4F"/>
    <w:rsid w:val="004213BE"/>
    <w:rsid w:val="00422CD6"/>
    <w:rsid w:val="00423EBC"/>
    <w:rsid w:val="00423FA4"/>
    <w:rsid w:val="00425428"/>
    <w:rsid w:val="0043365D"/>
    <w:rsid w:val="00434C5E"/>
    <w:rsid w:val="00435B20"/>
    <w:rsid w:val="00450110"/>
    <w:rsid w:val="00451C78"/>
    <w:rsid w:val="00453E0E"/>
    <w:rsid w:val="00455551"/>
    <w:rsid w:val="00455CCA"/>
    <w:rsid w:val="00460A19"/>
    <w:rsid w:val="004616E6"/>
    <w:rsid w:val="00462A64"/>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B6217"/>
    <w:rsid w:val="004C0194"/>
    <w:rsid w:val="004C07B8"/>
    <w:rsid w:val="004C15EF"/>
    <w:rsid w:val="004C2A25"/>
    <w:rsid w:val="004C3097"/>
    <w:rsid w:val="004C31F5"/>
    <w:rsid w:val="004C5B94"/>
    <w:rsid w:val="004D139D"/>
    <w:rsid w:val="004E08D5"/>
    <w:rsid w:val="004E0BA4"/>
    <w:rsid w:val="004F08B6"/>
    <w:rsid w:val="004F40A5"/>
    <w:rsid w:val="004F4294"/>
    <w:rsid w:val="004F51F6"/>
    <w:rsid w:val="004F66C5"/>
    <w:rsid w:val="00500FF0"/>
    <w:rsid w:val="005018C4"/>
    <w:rsid w:val="0050587F"/>
    <w:rsid w:val="00510960"/>
    <w:rsid w:val="005114D1"/>
    <w:rsid w:val="00512727"/>
    <w:rsid w:val="005174FE"/>
    <w:rsid w:val="00520FB1"/>
    <w:rsid w:val="0052796C"/>
    <w:rsid w:val="0054172F"/>
    <w:rsid w:val="00541811"/>
    <w:rsid w:val="005464C1"/>
    <w:rsid w:val="0055513F"/>
    <w:rsid w:val="005561E9"/>
    <w:rsid w:val="0056362B"/>
    <w:rsid w:val="00563ABB"/>
    <w:rsid w:val="00567048"/>
    <w:rsid w:val="005777D4"/>
    <w:rsid w:val="00581AD0"/>
    <w:rsid w:val="005838E8"/>
    <w:rsid w:val="0059290D"/>
    <w:rsid w:val="005A58CA"/>
    <w:rsid w:val="005A67E8"/>
    <w:rsid w:val="005A6F19"/>
    <w:rsid w:val="005B0016"/>
    <w:rsid w:val="005B0849"/>
    <w:rsid w:val="005B3C34"/>
    <w:rsid w:val="005B7BEC"/>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6265A"/>
    <w:rsid w:val="00672531"/>
    <w:rsid w:val="00673320"/>
    <w:rsid w:val="00676212"/>
    <w:rsid w:val="00676A2A"/>
    <w:rsid w:val="006775D0"/>
    <w:rsid w:val="00685E37"/>
    <w:rsid w:val="00687055"/>
    <w:rsid w:val="00687139"/>
    <w:rsid w:val="0069098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4C4"/>
    <w:rsid w:val="006D3CDE"/>
    <w:rsid w:val="006D4468"/>
    <w:rsid w:val="006D6A46"/>
    <w:rsid w:val="006D7B19"/>
    <w:rsid w:val="006E3941"/>
    <w:rsid w:val="006E5374"/>
    <w:rsid w:val="006F39DF"/>
    <w:rsid w:val="006F688C"/>
    <w:rsid w:val="007036A8"/>
    <w:rsid w:val="00713077"/>
    <w:rsid w:val="00730ECF"/>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A7AB4"/>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2DD0"/>
    <w:rsid w:val="007F6834"/>
    <w:rsid w:val="00800DBE"/>
    <w:rsid w:val="008109B7"/>
    <w:rsid w:val="00816367"/>
    <w:rsid w:val="008167A3"/>
    <w:rsid w:val="0082172B"/>
    <w:rsid w:val="00826930"/>
    <w:rsid w:val="00834D33"/>
    <w:rsid w:val="00835521"/>
    <w:rsid w:val="00835AF9"/>
    <w:rsid w:val="00837770"/>
    <w:rsid w:val="00843F59"/>
    <w:rsid w:val="00844F73"/>
    <w:rsid w:val="00845241"/>
    <w:rsid w:val="008462C8"/>
    <w:rsid w:val="0084791D"/>
    <w:rsid w:val="00847E9B"/>
    <w:rsid w:val="008511B9"/>
    <w:rsid w:val="00853B35"/>
    <w:rsid w:val="00854F7D"/>
    <w:rsid w:val="008554B2"/>
    <w:rsid w:val="008639A2"/>
    <w:rsid w:val="00876AE5"/>
    <w:rsid w:val="00876E85"/>
    <w:rsid w:val="00882047"/>
    <w:rsid w:val="00883328"/>
    <w:rsid w:val="0088465C"/>
    <w:rsid w:val="00885065"/>
    <w:rsid w:val="008871BE"/>
    <w:rsid w:val="0089416F"/>
    <w:rsid w:val="00895054"/>
    <w:rsid w:val="008A04D6"/>
    <w:rsid w:val="008A29FE"/>
    <w:rsid w:val="008A53CC"/>
    <w:rsid w:val="008A71BF"/>
    <w:rsid w:val="008A7E66"/>
    <w:rsid w:val="008B78A5"/>
    <w:rsid w:val="008C0EE7"/>
    <w:rsid w:val="008C71C4"/>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3076"/>
    <w:rsid w:val="009246EC"/>
    <w:rsid w:val="00924A45"/>
    <w:rsid w:val="00931699"/>
    <w:rsid w:val="00934B2B"/>
    <w:rsid w:val="009354EB"/>
    <w:rsid w:val="00937837"/>
    <w:rsid w:val="00937DCE"/>
    <w:rsid w:val="00947AB4"/>
    <w:rsid w:val="00952E5F"/>
    <w:rsid w:val="00953684"/>
    <w:rsid w:val="00953A45"/>
    <w:rsid w:val="00956E06"/>
    <w:rsid w:val="009625F0"/>
    <w:rsid w:val="00967AFC"/>
    <w:rsid w:val="00973292"/>
    <w:rsid w:val="00974D51"/>
    <w:rsid w:val="00976323"/>
    <w:rsid w:val="009822E4"/>
    <w:rsid w:val="00985D07"/>
    <w:rsid w:val="009914E4"/>
    <w:rsid w:val="0099440A"/>
    <w:rsid w:val="00996330"/>
    <w:rsid w:val="009A3626"/>
    <w:rsid w:val="009A3D04"/>
    <w:rsid w:val="009B681C"/>
    <w:rsid w:val="009B6ADE"/>
    <w:rsid w:val="009C74C3"/>
    <w:rsid w:val="009D070C"/>
    <w:rsid w:val="009D326A"/>
    <w:rsid w:val="009D4307"/>
    <w:rsid w:val="009D4E32"/>
    <w:rsid w:val="009D54D1"/>
    <w:rsid w:val="009E1CA0"/>
    <w:rsid w:val="009E3453"/>
    <w:rsid w:val="009E583A"/>
    <w:rsid w:val="009F2A62"/>
    <w:rsid w:val="009F4DA1"/>
    <w:rsid w:val="009F76AB"/>
    <w:rsid w:val="00A0713D"/>
    <w:rsid w:val="00A07DAF"/>
    <w:rsid w:val="00A1099D"/>
    <w:rsid w:val="00A110C0"/>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5F41"/>
    <w:rsid w:val="00A56118"/>
    <w:rsid w:val="00A600E8"/>
    <w:rsid w:val="00A60D75"/>
    <w:rsid w:val="00A60E89"/>
    <w:rsid w:val="00A61681"/>
    <w:rsid w:val="00A62824"/>
    <w:rsid w:val="00A630B6"/>
    <w:rsid w:val="00A66CF1"/>
    <w:rsid w:val="00A730A3"/>
    <w:rsid w:val="00A73E7C"/>
    <w:rsid w:val="00A74871"/>
    <w:rsid w:val="00A85022"/>
    <w:rsid w:val="00A8645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E696A"/>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0C28"/>
    <w:rsid w:val="00B41772"/>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1964"/>
    <w:rsid w:val="00BA5612"/>
    <w:rsid w:val="00BA6E62"/>
    <w:rsid w:val="00BA6F48"/>
    <w:rsid w:val="00BB32C5"/>
    <w:rsid w:val="00BB4ACD"/>
    <w:rsid w:val="00BC3C14"/>
    <w:rsid w:val="00BC56DC"/>
    <w:rsid w:val="00BD5FE1"/>
    <w:rsid w:val="00BD6F33"/>
    <w:rsid w:val="00BE10CD"/>
    <w:rsid w:val="00BE11BB"/>
    <w:rsid w:val="00BE4515"/>
    <w:rsid w:val="00BE7540"/>
    <w:rsid w:val="00BF35A9"/>
    <w:rsid w:val="00BF4B39"/>
    <w:rsid w:val="00BF6E47"/>
    <w:rsid w:val="00BF7601"/>
    <w:rsid w:val="00C03653"/>
    <w:rsid w:val="00C050C1"/>
    <w:rsid w:val="00C061A6"/>
    <w:rsid w:val="00C063CD"/>
    <w:rsid w:val="00C071FC"/>
    <w:rsid w:val="00C078F0"/>
    <w:rsid w:val="00C13DE4"/>
    <w:rsid w:val="00C163DE"/>
    <w:rsid w:val="00C2068C"/>
    <w:rsid w:val="00C21D6C"/>
    <w:rsid w:val="00C24254"/>
    <w:rsid w:val="00C243B0"/>
    <w:rsid w:val="00C24C42"/>
    <w:rsid w:val="00C36DA6"/>
    <w:rsid w:val="00C40ECF"/>
    <w:rsid w:val="00C45ACC"/>
    <w:rsid w:val="00C45CAF"/>
    <w:rsid w:val="00C47EFE"/>
    <w:rsid w:val="00C47F49"/>
    <w:rsid w:val="00C50222"/>
    <w:rsid w:val="00C60260"/>
    <w:rsid w:val="00C63D8C"/>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10AD"/>
    <w:rsid w:val="00CF3BEB"/>
    <w:rsid w:val="00CF3C8B"/>
    <w:rsid w:val="00CF5CC0"/>
    <w:rsid w:val="00D00402"/>
    <w:rsid w:val="00D012C2"/>
    <w:rsid w:val="00D04600"/>
    <w:rsid w:val="00D125D9"/>
    <w:rsid w:val="00D12F75"/>
    <w:rsid w:val="00D163AD"/>
    <w:rsid w:val="00D30208"/>
    <w:rsid w:val="00D30D7C"/>
    <w:rsid w:val="00D335CB"/>
    <w:rsid w:val="00D339F6"/>
    <w:rsid w:val="00D35532"/>
    <w:rsid w:val="00D3784E"/>
    <w:rsid w:val="00D4047C"/>
    <w:rsid w:val="00D412E8"/>
    <w:rsid w:val="00D46E61"/>
    <w:rsid w:val="00D63121"/>
    <w:rsid w:val="00D644E6"/>
    <w:rsid w:val="00D64DCC"/>
    <w:rsid w:val="00D672BB"/>
    <w:rsid w:val="00D7047B"/>
    <w:rsid w:val="00D70FB7"/>
    <w:rsid w:val="00D72AC4"/>
    <w:rsid w:val="00D75CBD"/>
    <w:rsid w:val="00D76421"/>
    <w:rsid w:val="00D77576"/>
    <w:rsid w:val="00D83261"/>
    <w:rsid w:val="00D83A4F"/>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0C9"/>
    <w:rsid w:val="00DE49F0"/>
    <w:rsid w:val="00DE546B"/>
    <w:rsid w:val="00DE5B23"/>
    <w:rsid w:val="00E00745"/>
    <w:rsid w:val="00E01518"/>
    <w:rsid w:val="00E03EEF"/>
    <w:rsid w:val="00E062FF"/>
    <w:rsid w:val="00E07388"/>
    <w:rsid w:val="00E12C84"/>
    <w:rsid w:val="00E16C05"/>
    <w:rsid w:val="00E17A12"/>
    <w:rsid w:val="00E32961"/>
    <w:rsid w:val="00E332AA"/>
    <w:rsid w:val="00E36215"/>
    <w:rsid w:val="00E36EFF"/>
    <w:rsid w:val="00E378DD"/>
    <w:rsid w:val="00E37C52"/>
    <w:rsid w:val="00E37EC2"/>
    <w:rsid w:val="00E40BEB"/>
    <w:rsid w:val="00E435D9"/>
    <w:rsid w:val="00E45F87"/>
    <w:rsid w:val="00E46921"/>
    <w:rsid w:val="00E46D48"/>
    <w:rsid w:val="00E506E9"/>
    <w:rsid w:val="00E51E38"/>
    <w:rsid w:val="00E549C3"/>
    <w:rsid w:val="00E57011"/>
    <w:rsid w:val="00E72DD3"/>
    <w:rsid w:val="00E73033"/>
    <w:rsid w:val="00E745D7"/>
    <w:rsid w:val="00E7643F"/>
    <w:rsid w:val="00E7649B"/>
    <w:rsid w:val="00E8014F"/>
    <w:rsid w:val="00E86CFE"/>
    <w:rsid w:val="00E87178"/>
    <w:rsid w:val="00EA059A"/>
    <w:rsid w:val="00EA1304"/>
    <w:rsid w:val="00EA3446"/>
    <w:rsid w:val="00EA4018"/>
    <w:rsid w:val="00EA617A"/>
    <w:rsid w:val="00EA6230"/>
    <w:rsid w:val="00EA7B15"/>
    <w:rsid w:val="00EB14B2"/>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36579"/>
    <w:rsid w:val="00F43013"/>
    <w:rsid w:val="00F511A6"/>
    <w:rsid w:val="00F511F9"/>
    <w:rsid w:val="00F5520C"/>
    <w:rsid w:val="00F56BB9"/>
    <w:rsid w:val="00F61328"/>
    <w:rsid w:val="00F629D7"/>
    <w:rsid w:val="00F63406"/>
    <w:rsid w:val="00F6728D"/>
    <w:rsid w:val="00F70F5B"/>
    <w:rsid w:val="00F75F62"/>
    <w:rsid w:val="00F775AB"/>
    <w:rsid w:val="00F77C89"/>
    <w:rsid w:val="00F80716"/>
    <w:rsid w:val="00F81FBA"/>
    <w:rsid w:val="00F85812"/>
    <w:rsid w:val="00F96A1D"/>
    <w:rsid w:val="00F96B57"/>
    <w:rsid w:val="00F96D64"/>
    <w:rsid w:val="00FA0DD9"/>
    <w:rsid w:val="00FA1157"/>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479DA0"/>
  <w15:docId w15:val="{61BEA9A2-F874-476A-815D-2BC32607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semiHidden="1"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562642571">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5.png@01D36904.B4F9C5D0"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CCBA9-7614-44E7-9CD7-536D1CC1F248}"/>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6005C61F-77CA-4FCC-9A38-92F20C763150}">
  <ds:schemaRefs>
    <ds:schemaRef ds:uri="http://schemas.microsoft.com/sharepoint/events"/>
  </ds:schemaRefs>
</ds:datastoreItem>
</file>

<file path=customXml/itemProps5.xml><?xml version="1.0" encoding="utf-8"?>
<ds:datastoreItem xmlns:ds="http://schemas.openxmlformats.org/officeDocument/2006/customXml" ds:itemID="{D62F1620-E03C-4C38-819A-9BDBA626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64CA62-E023-44D8-8D52-97114974072E}"/>
</file>

<file path=docProps/app.xml><?xml version="1.0" encoding="utf-8"?>
<Properties xmlns="http://schemas.openxmlformats.org/officeDocument/2006/extended-properties" xmlns:vt="http://schemas.openxmlformats.org/officeDocument/2006/docPropsVTypes">
  <Template>Normal</Template>
  <TotalTime>5</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2530</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Christine Coughlan</cp:lastModifiedBy>
  <cp:revision>5</cp:revision>
  <cp:lastPrinted>2018-02-06T04:06:00Z</cp:lastPrinted>
  <dcterms:created xsi:type="dcterms:W3CDTF">2018-04-16T04:16:00Z</dcterms:created>
  <dcterms:modified xsi:type="dcterms:W3CDTF">2018-04-23T23:00:00Z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b5a885be-f4ff-4596-8bff-6c4b0e092f08</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TitusGUID">
    <vt:lpwstr>106fc84e-5244-4895-8682-021e201e5ef8</vt:lpwstr>
  </property>
  <property fmtid="{D5CDD505-2E9C-101B-9397-08002B2CF9AE}" pid="7" name="docIndexRef">
    <vt:lpwstr>47aa2f5c-d47e-43b0-92fb-37583e525422</vt:lpwstr>
  </property>
  <property fmtid="{D5CDD505-2E9C-101B-9397-08002B2CF9AE}" pid="8" name="bjSaver">
    <vt:lpwstr>NSFRDT7Tn/FO0AUR+MQuRqLcq8my1dRo</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DisposalClass">
    <vt:lpwstr/>
  </property>
</Properties>
</file>